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1AF0" w14:textId="0B0A4D7E" w:rsidR="00C151C7" w:rsidRDefault="00375BFD" w:rsidP="0064631E">
      <w:pPr>
        <w:jc w:val="center"/>
      </w:pPr>
      <w:r>
        <w:rPr>
          <w:noProof/>
        </w:rPr>
        <w:drawing>
          <wp:inline distT="0" distB="0" distL="0" distR="0" wp14:anchorId="69817FFA" wp14:editId="36B31E27">
            <wp:extent cx="5683250" cy="43887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744" cy="439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96F1" w14:textId="5FEA6FEB" w:rsidR="0064631E" w:rsidRDefault="0064631E" w:rsidP="00375BFD"/>
    <w:p w14:paraId="3FD47871" w14:textId="551D5A5F" w:rsidR="0064631E" w:rsidRDefault="0064631E" w:rsidP="00375BFD"/>
    <w:p w14:paraId="6220C7C0" w14:textId="77777777" w:rsidR="0064631E" w:rsidRDefault="0064631E" w:rsidP="00375BFD"/>
    <w:p w14:paraId="73637636" w14:textId="77777777" w:rsidR="0064631E" w:rsidRDefault="00375BFD" w:rsidP="00375BFD">
      <w:pPr>
        <w:rPr>
          <w:color w:val="221F1F"/>
          <w:sz w:val="18"/>
        </w:rPr>
      </w:pPr>
      <w:r>
        <w:rPr>
          <w:noProof/>
        </w:rPr>
        <w:drawing>
          <wp:inline distT="0" distB="0" distL="0" distR="0" wp14:anchorId="3B3110B3" wp14:editId="2E6774CC">
            <wp:extent cx="3097498" cy="2946400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3483" cy="295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4614A3" wp14:editId="0C62D141">
            <wp:extent cx="2705100" cy="32247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9992" cy="3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4A313" w14:textId="77777777" w:rsidR="0064631E" w:rsidRDefault="0064631E" w:rsidP="00375BFD">
      <w:pPr>
        <w:rPr>
          <w:color w:val="221F1F"/>
          <w:sz w:val="18"/>
        </w:rPr>
      </w:pPr>
    </w:p>
    <w:p w14:paraId="6B968511" w14:textId="49BAFA64" w:rsidR="00375BFD" w:rsidRPr="00375BFD" w:rsidRDefault="00375BFD" w:rsidP="00375BFD">
      <w:r>
        <w:rPr>
          <w:color w:val="221F1F"/>
          <w:sz w:val="18"/>
        </w:rPr>
        <w:t>Georgia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International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Energy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Conservation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Code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Supplements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and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Amendments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4"/>
          <w:sz w:val="18"/>
        </w:rPr>
        <w:t>2020</w:t>
      </w:r>
      <w:r w:rsidR="0064631E">
        <w:rPr>
          <w:color w:val="221F1F"/>
          <w:spacing w:val="-4"/>
          <w:sz w:val="18"/>
        </w:rPr>
        <w:tab/>
      </w:r>
      <w:r w:rsidR="0064631E">
        <w:rPr>
          <w:color w:val="221F1F"/>
          <w:spacing w:val="-4"/>
          <w:sz w:val="18"/>
        </w:rPr>
        <w:tab/>
      </w:r>
      <w:r w:rsidR="0064631E">
        <w:rPr>
          <w:color w:val="221F1F"/>
          <w:spacing w:val="-4"/>
          <w:sz w:val="18"/>
        </w:rPr>
        <w:tab/>
      </w:r>
      <w:r w:rsidR="0064631E">
        <w:rPr>
          <w:color w:val="221F1F"/>
          <w:spacing w:val="-4"/>
          <w:sz w:val="18"/>
        </w:rPr>
        <w:tab/>
        <w:t xml:space="preserve">              33</w:t>
      </w:r>
    </w:p>
    <w:sectPr w:rsidR="00375BFD" w:rsidRPr="00375BFD" w:rsidSect="0064631E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TdEi+ZWirLxnrzaGWXcG5xORbu3MHho+MOLx+D/BcAOiMex/pT297kDkJxS7eqppRzEtZk9cMAG5ByyVxF0n4g==" w:salt="U0KjjFGajM5kl9BtwH4Cf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FD"/>
    <w:rsid w:val="000D6F59"/>
    <w:rsid w:val="00375BFD"/>
    <w:rsid w:val="0064631E"/>
    <w:rsid w:val="00C1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2BCB"/>
  <w15:chartTrackingRefBased/>
  <w15:docId w15:val="{021003C3-0E3A-438B-AA84-55F96D7D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Wooley</dc:creator>
  <cp:keywords/>
  <dc:description/>
  <cp:lastModifiedBy>Kathy Wooley</cp:lastModifiedBy>
  <cp:revision>2</cp:revision>
  <dcterms:created xsi:type="dcterms:W3CDTF">2022-07-22T13:34:00Z</dcterms:created>
  <dcterms:modified xsi:type="dcterms:W3CDTF">2022-07-22T13:54:00Z</dcterms:modified>
</cp:coreProperties>
</file>